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C" w:rsidRDefault="004D2270">
      <w:r w:rsidRPr="004D2270">
        <w:t>К дополнительным общеобразовательным общеразвивающим программам Федеральные государственные образовательные стандарты, образовательные стандарты, федеральные государственные требования не установлены.</w:t>
      </w:r>
      <w:bookmarkStart w:id="0" w:name="_GoBack"/>
      <w:bookmarkEnd w:id="0"/>
    </w:p>
    <w:sectPr w:rsidR="00A5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F3"/>
    <w:rsid w:val="004D2270"/>
    <w:rsid w:val="006C6AF3"/>
    <w:rsid w:val="00A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2020-02-25T09:37:00Z</dcterms:created>
  <dcterms:modified xsi:type="dcterms:W3CDTF">2020-02-25T09:37:00Z</dcterms:modified>
</cp:coreProperties>
</file>